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竞争性谈判文件</w:t>
      </w:r>
      <w:r>
        <w:rPr>
          <w:rFonts w:hint="eastAsia"/>
          <w:b/>
          <w:sz w:val="44"/>
          <w:szCs w:val="44"/>
        </w:rPr>
        <w:t>获取登记表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hanging="1260" w:hangingChars="525"/>
        <w:jc w:val="left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项目名称：</w:t>
      </w:r>
      <w:r>
        <w:rPr>
          <w:rFonts w:hint="eastAsia" w:ascii="仿宋_GB2312" w:eastAsia="仿宋_GB2312"/>
          <w:sz w:val="24"/>
          <w:szCs w:val="24"/>
          <w:lang w:eastAsia="zh-CN"/>
        </w:rPr>
        <w:t>香坊区某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院_</w:t>
      </w:r>
      <w:r>
        <w:rPr>
          <w:rFonts w:hint="eastAsia" w:ascii="仿宋_GB2312" w:eastAsia="仿宋_GB2312"/>
          <w:sz w:val="24"/>
          <w:szCs w:val="24"/>
          <w:lang w:eastAsia="zh-CN"/>
        </w:rPr>
        <w:t>路灯安装及生活垃圾回收点建设项目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项</w:t>
      </w:r>
      <w:r>
        <w:rPr>
          <w:rFonts w:hint="eastAsia" w:ascii="仿宋_GB2312" w:eastAsia="仿宋_GB2312" w:cs="Times New Roman"/>
          <w:sz w:val="24"/>
          <w:szCs w:val="24"/>
        </w:rPr>
        <w:t>目编号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：</w:t>
      </w: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2022-JKJXFC-G3010（01）</w:t>
      </w:r>
      <w:bookmarkStart w:id="0" w:name="_GoBack"/>
      <w:bookmarkEnd w:id="0"/>
      <w:r>
        <w:rPr>
          <w:rFonts w:hint="eastAsia" w:ascii="仿宋_GB2312" w:eastAsia="仿宋_GB2312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起止时间：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2022年5月20日至2022年5月24日</w:t>
      </w:r>
    </w:p>
    <w:tbl>
      <w:tblPr>
        <w:tblStyle w:val="2"/>
        <w:tblpPr w:leftFromText="180" w:rightFromText="180" w:vertAnchor="page" w:horzAnchor="page" w:tblpX="1380" w:tblpY="4177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2958"/>
        <w:gridCol w:w="1602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名称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竞争性谈判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文件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否</w:t>
            </w:r>
          </w:p>
          <w:p>
            <w:pPr>
              <w:tabs>
                <w:tab w:val="left" w:pos="389"/>
              </w:tabs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获取时间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tabs>
                <w:tab w:val="left" w:pos="389"/>
              </w:tabs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958" w:type="dxa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3027" w:type="dxa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tabs>
          <w:tab w:val="left" w:pos="6111"/>
        </w:tabs>
        <w:rPr>
          <w:rFonts w:hint="eastAsia" w:ascii="仿宋_GB2312" w:eastAsia="仿宋_GB2312" w:cs="Times New Roman"/>
          <w:sz w:val="24"/>
          <w:szCs w:val="24"/>
          <w:lang w:eastAsia="zh-CN"/>
        </w:rPr>
      </w:pPr>
    </w:p>
    <w:p>
      <w:pPr>
        <w:tabs>
          <w:tab w:val="left" w:pos="6111"/>
        </w:tabs>
        <w:rPr>
          <w:rFonts w:hint="eastAsia" w:eastAsia="仿宋_GB2312"/>
          <w:lang w:eastAsia="zh-CN"/>
        </w:rPr>
      </w:pPr>
      <w:r>
        <w:rPr>
          <w:rFonts w:hint="eastAsia" w:ascii="仿宋_GB2312" w:eastAsia="仿宋_GB2312" w:cs="Times New Roman"/>
          <w:sz w:val="24"/>
          <w:szCs w:val="24"/>
          <w:lang w:eastAsia="zh-CN"/>
        </w:rPr>
        <w:t>联系</w:t>
      </w:r>
      <w:r>
        <w:rPr>
          <w:rFonts w:hint="eastAsia" w:ascii="仿宋_GB2312" w:eastAsia="仿宋_GB2312" w:cs="Times New Roman"/>
          <w:sz w:val="24"/>
          <w:szCs w:val="24"/>
        </w:rPr>
        <w:t>人（签字）：</w:t>
      </w:r>
      <w:r>
        <w:rPr>
          <w:rFonts w:hint="eastAsia" w:ascii="仿宋_GB2312" w:eastAsia="仿宋_GB2312"/>
          <w:sz w:val="28"/>
          <w:szCs w:val="28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3ZmYzYWFhMzhjYWZhZWE2ZDkwY2E5Mjk2NzhiYjAifQ=="/>
  </w:docVars>
  <w:rsids>
    <w:rsidRoot w:val="22AF1376"/>
    <w:rsid w:val="00632D31"/>
    <w:rsid w:val="036968C8"/>
    <w:rsid w:val="036F52D3"/>
    <w:rsid w:val="0382603B"/>
    <w:rsid w:val="058310FB"/>
    <w:rsid w:val="06441080"/>
    <w:rsid w:val="0AF57E4B"/>
    <w:rsid w:val="0C706815"/>
    <w:rsid w:val="0DF72242"/>
    <w:rsid w:val="0E7E6D71"/>
    <w:rsid w:val="0ED57079"/>
    <w:rsid w:val="0F2A798B"/>
    <w:rsid w:val="0F8F4668"/>
    <w:rsid w:val="15ED2770"/>
    <w:rsid w:val="19ED6938"/>
    <w:rsid w:val="1C1A409C"/>
    <w:rsid w:val="1EA0739E"/>
    <w:rsid w:val="2102245D"/>
    <w:rsid w:val="22AF1376"/>
    <w:rsid w:val="2AF05C0A"/>
    <w:rsid w:val="2BD53CBA"/>
    <w:rsid w:val="2DC467A7"/>
    <w:rsid w:val="356B0375"/>
    <w:rsid w:val="3A75482F"/>
    <w:rsid w:val="3DC71CA5"/>
    <w:rsid w:val="3E8A723E"/>
    <w:rsid w:val="3F8D0FA5"/>
    <w:rsid w:val="41F46283"/>
    <w:rsid w:val="428A2180"/>
    <w:rsid w:val="43AC7698"/>
    <w:rsid w:val="44CA4E38"/>
    <w:rsid w:val="45233FB9"/>
    <w:rsid w:val="45444A15"/>
    <w:rsid w:val="459B758C"/>
    <w:rsid w:val="473F1F0C"/>
    <w:rsid w:val="48820107"/>
    <w:rsid w:val="48AB71BF"/>
    <w:rsid w:val="4D002C2E"/>
    <w:rsid w:val="51F06E12"/>
    <w:rsid w:val="52004E4C"/>
    <w:rsid w:val="546B6DF8"/>
    <w:rsid w:val="57346147"/>
    <w:rsid w:val="57742922"/>
    <w:rsid w:val="57FF3001"/>
    <w:rsid w:val="58AB7993"/>
    <w:rsid w:val="5985231D"/>
    <w:rsid w:val="5A3F26CD"/>
    <w:rsid w:val="5AAE1807"/>
    <w:rsid w:val="5B44086E"/>
    <w:rsid w:val="5EC57C47"/>
    <w:rsid w:val="60C95F9E"/>
    <w:rsid w:val="65E016DF"/>
    <w:rsid w:val="66A452DC"/>
    <w:rsid w:val="68714217"/>
    <w:rsid w:val="693B3571"/>
    <w:rsid w:val="69E4744E"/>
    <w:rsid w:val="6A081372"/>
    <w:rsid w:val="6D535020"/>
    <w:rsid w:val="6E7648DD"/>
    <w:rsid w:val="6F0B47DA"/>
    <w:rsid w:val="6F2D4034"/>
    <w:rsid w:val="6F7D5D30"/>
    <w:rsid w:val="6FB81B00"/>
    <w:rsid w:val="70A315AC"/>
    <w:rsid w:val="73CE543D"/>
    <w:rsid w:val="76270EDD"/>
    <w:rsid w:val="793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rFonts w:ascii="Tahoma" w:hAnsi="Tahoma"/>
      <w:b/>
      <w:bCs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100</Words>
  <Characters>125</Characters>
  <Lines>0</Lines>
  <Paragraphs>0</Paragraphs>
  <TotalTime>0</TotalTime>
  <ScaleCrop>false</ScaleCrop>
  <LinksUpToDate>false</LinksUpToDate>
  <CharactersWithSpaces>128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2018-06-06T01:56:00Z</dcterms:created>
  <dc:creator>Administrator</dc:creator>
  <cp:lastModifiedBy>黑龙江省惠泰工程管理咨询有限公司</cp:lastModifiedBy>
  <cp:lastPrinted>2020-04-30T00:46:00Z</cp:lastPrinted>
  <dcterms:modified xsi:type="dcterms:W3CDTF">2022-05-20T02:32:12Z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F3EB3E2D28D5410D9C10B95F5A55F74B</vt:lpwstr>
  </property>
</Properties>
</file>